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1D00" w14:textId="36CB01A0" w:rsidR="00BB65F8" w:rsidRPr="001E17BE" w:rsidRDefault="00813D5B" w:rsidP="001E17BE">
      <w:pPr>
        <w:jc w:val="center"/>
        <w:rPr>
          <w:b/>
          <w:bCs/>
          <w:sz w:val="28"/>
          <w:szCs w:val="28"/>
        </w:rPr>
      </w:pPr>
      <w:r w:rsidRPr="000B4C40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250A3610" wp14:editId="4562CB5E">
            <wp:simplePos x="0" y="0"/>
            <wp:positionH relativeFrom="margin">
              <wp:posOffset>-480695</wp:posOffset>
            </wp:positionH>
            <wp:positionV relativeFrom="paragraph">
              <wp:posOffset>0</wp:posOffset>
            </wp:positionV>
            <wp:extent cx="708660" cy="623570"/>
            <wp:effectExtent l="0" t="0" r="0" b="508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5F8" w:rsidRPr="001E17BE">
        <w:rPr>
          <w:b/>
          <w:bCs/>
          <w:sz w:val="28"/>
          <w:szCs w:val="28"/>
        </w:rPr>
        <w:t xml:space="preserve">Projet </w:t>
      </w:r>
      <w:r w:rsidR="00FF51FD" w:rsidRPr="001E17BE">
        <w:rPr>
          <w:b/>
          <w:bCs/>
          <w:sz w:val="28"/>
          <w:szCs w:val="28"/>
        </w:rPr>
        <w:t>PADIAP</w:t>
      </w:r>
      <w:r w:rsidR="00BB65F8" w:rsidRPr="001E17BE">
        <w:rPr>
          <w:b/>
          <w:bCs/>
          <w:sz w:val="28"/>
          <w:szCs w:val="28"/>
        </w:rPr>
        <w:t xml:space="preserve"> : </w:t>
      </w:r>
      <w:r w:rsidR="00FF51FD" w:rsidRPr="001E17BE">
        <w:rPr>
          <w:b/>
          <w:bCs/>
          <w:sz w:val="28"/>
          <w:szCs w:val="28"/>
        </w:rPr>
        <w:t>Projet d’</w:t>
      </w:r>
      <w:r w:rsidR="00BB65F8" w:rsidRPr="001E17BE">
        <w:rPr>
          <w:b/>
          <w:bCs/>
          <w:sz w:val="28"/>
          <w:szCs w:val="28"/>
        </w:rPr>
        <w:t xml:space="preserve">Appui </w:t>
      </w:r>
      <w:r w:rsidR="00FF51FD" w:rsidRPr="001E17BE">
        <w:rPr>
          <w:b/>
          <w:bCs/>
          <w:sz w:val="28"/>
          <w:szCs w:val="28"/>
        </w:rPr>
        <w:t>au Développement des Investissements Agricoles Productifs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414"/>
        <w:gridCol w:w="1558"/>
        <w:gridCol w:w="425"/>
        <w:gridCol w:w="1133"/>
        <w:gridCol w:w="427"/>
        <w:gridCol w:w="850"/>
        <w:gridCol w:w="989"/>
        <w:gridCol w:w="570"/>
        <w:gridCol w:w="29"/>
        <w:gridCol w:w="2381"/>
      </w:tblGrid>
      <w:tr w:rsidR="000C6A45" w:rsidRPr="00C7099A" w14:paraId="79D6C99A" w14:textId="77777777" w:rsidTr="00310AEA"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EDE780" w14:textId="44ED495F" w:rsidR="000C6A45" w:rsidRPr="00F60DF6" w:rsidRDefault="000C6A45" w:rsidP="00874E7A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F60DF6">
              <w:rPr>
                <w:b/>
                <w:bCs/>
              </w:rPr>
              <w:t>Données générales sur le projet</w:t>
            </w:r>
          </w:p>
        </w:tc>
      </w:tr>
      <w:tr w:rsidR="00BB65F8" w:rsidRPr="00C7099A" w14:paraId="3EA27794" w14:textId="77777777" w:rsidTr="00F60DF6">
        <w:tc>
          <w:tcPr>
            <w:tcW w:w="2972" w:type="dxa"/>
            <w:gridSpan w:val="2"/>
            <w:shd w:val="clear" w:color="auto" w:fill="auto"/>
          </w:tcPr>
          <w:p w14:paraId="0A1FF5A4" w14:textId="34023919" w:rsidR="00BB65F8" w:rsidRPr="00813D5B" w:rsidRDefault="00BB65F8" w:rsidP="00813D5B">
            <w:pPr>
              <w:jc w:val="center"/>
              <w:rPr>
                <w:b/>
                <w:bCs/>
              </w:rPr>
            </w:pPr>
            <w:r w:rsidRPr="00813D5B">
              <w:rPr>
                <w:b/>
                <w:bCs/>
              </w:rPr>
              <w:t>Partenaire du projet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071F5B2A" w14:textId="6EFBBE93" w:rsidR="00BB65F8" w:rsidRPr="00813D5B" w:rsidRDefault="00BB65F8" w:rsidP="00813D5B">
            <w:pPr>
              <w:jc w:val="center"/>
              <w:rPr>
                <w:b/>
                <w:bCs/>
              </w:rPr>
            </w:pPr>
            <w:r w:rsidRPr="00813D5B">
              <w:rPr>
                <w:b/>
                <w:bCs/>
              </w:rPr>
              <w:t>Période/durée</w:t>
            </w:r>
          </w:p>
        </w:tc>
        <w:tc>
          <w:tcPr>
            <w:tcW w:w="2266" w:type="dxa"/>
            <w:gridSpan w:val="3"/>
            <w:shd w:val="clear" w:color="auto" w:fill="auto"/>
          </w:tcPr>
          <w:p w14:paraId="58F911C7" w14:textId="0DCC29E3" w:rsidR="00BB65F8" w:rsidRPr="00813D5B" w:rsidRDefault="00BB65F8" w:rsidP="00813D5B">
            <w:pPr>
              <w:jc w:val="center"/>
              <w:rPr>
                <w:b/>
                <w:bCs/>
              </w:rPr>
            </w:pPr>
            <w:r w:rsidRPr="00813D5B">
              <w:rPr>
                <w:b/>
                <w:bCs/>
              </w:rPr>
              <w:t>Montant subvention</w:t>
            </w:r>
          </w:p>
        </w:tc>
        <w:tc>
          <w:tcPr>
            <w:tcW w:w="2980" w:type="dxa"/>
            <w:gridSpan w:val="3"/>
            <w:shd w:val="clear" w:color="auto" w:fill="auto"/>
          </w:tcPr>
          <w:p w14:paraId="662BEFFC" w14:textId="34C4860D" w:rsidR="00BB65F8" w:rsidRPr="00813D5B" w:rsidRDefault="00BB65F8" w:rsidP="00813D5B">
            <w:pPr>
              <w:jc w:val="center"/>
              <w:rPr>
                <w:b/>
                <w:bCs/>
              </w:rPr>
            </w:pPr>
            <w:r w:rsidRPr="00813D5B">
              <w:rPr>
                <w:b/>
                <w:bCs/>
              </w:rPr>
              <w:t>Communes cibles</w:t>
            </w:r>
          </w:p>
        </w:tc>
      </w:tr>
      <w:tr w:rsidR="00BB65F8" w:rsidRPr="00C7099A" w14:paraId="3F303591" w14:textId="77777777" w:rsidTr="00F60DF6">
        <w:tc>
          <w:tcPr>
            <w:tcW w:w="2972" w:type="dxa"/>
            <w:gridSpan w:val="2"/>
          </w:tcPr>
          <w:p w14:paraId="0B5BD671" w14:textId="69F2DA47" w:rsidR="00BB65F8" w:rsidRPr="00C7099A" w:rsidRDefault="00FF51FD" w:rsidP="00874E7A">
            <w:pPr>
              <w:pStyle w:val="Paragraphedeliste"/>
              <w:numPr>
                <w:ilvl w:val="0"/>
                <w:numId w:val="6"/>
              </w:numPr>
              <w:ind w:left="318"/>
              <w:rPr>
                <w:sz w:val="24"/>
                <w:szCs w:val="24"/>
              </w:rPr>
            </w:pPr>
            <w:r w:rsidRPr="00C7099A">
              <w:rPr>
                <w:sz w:val="24"/>
                <w:szCs w:val="24"/>
              </w:rPr>
              <w:t xml:space="preserve">AFD </w:t>
            </w:r>
          </w:p>
          <w:p w14:paraId="37FB524A" w14:textId="3D1A5D94" w:rsidR="00FF51FD" w:rsidRPr="00C7099A" w:rsidRDefault="00FF51FD" w:rsidP="00874E7A">
            <w:pPr>
              <w:pStyle w:val="Paragraphedeliste"/>
              <w:numPr>
                <w:ilvl w:val="0"/>
                <w:numId w:val="6"/>
              </w:numPr>
              <w:ind w:left="318"/>
              <w:rPr>
                <w:sz w:val="24"/>
                <w:szCs w:val="24"/>
              </w:rPr>
            </w:pPr>
            <w:r w:rsidRPr="00C7099A">
              <w:rPr>
                <w:sz w:val="24"/>
                <w:szCs w:val="24"/>
              </w:rPr>
              <w:t>Union Européenne</w:t>
            </w:r>
          </w:p>
          <w:p w14:paraId="79D24B38" w14:textId="574E71BB" w:rsidR="00FF51FD" w:rsidRPr="00C7099A" w:rsidRDefault="00FF51FD" w:rsidP="00874E7A">
            <w:pPr>
              <w:pStyle w:val="Paragraphedeliste"/>
              <w:numPr>
                <w:ilvl w:val="0"/>
                <w:numId w:val="6"/>
              </w:numPr>
              <w:ind w:left="318"/>
              <w:rPr>
                <w:sz w:val="24"/>
                <w:szCs w:val="24"/>
              </w:rPr>
            </w:pPr>
            <w:r w:rsidRPr="00C7099A">
              <w:rPr>
                <w:sz w:val="24"/>
                <w:szCs w:val="24"/>
              </w:rPr>
              <w:t>Bénin</w:t>
            </w:r>
          </w:p>
        </w:tc>
        <w:tc>
          <w:tcPr>
            <w:tcW w:w="1558" w:type="dxa"/>
            <w:gridSpan w:val="2"/>
          </w:tcPr>
          <w:p w14:paraId="139C971C" w14:textId="6AE37521" w:rsidR="00BB65F8" w:rsidRPr="00F60DF6" w:rsidRDefault="00BB65F8" w:rsidP="00874E7A">
            <w:pPr>
              <w:jc w:val="center"/>
            </w:pPr>
            <w:r w:rsidRPr="00F60DF6">
              <w:t>2024- 202</w:t>
            </w:r>
            <w:r w:rsidR="00FF51FD" w:rsidRPr="00F60DF6">
              <w:t>8</w:t>
            </w:r>
            <w:r w:rsidR="009A2BCA" w:rsidRPr="00F60DF6">
              <w:t xml:space="preserve"> (48 mois)</w:t>
            </w:r>
          </w:p>
        </w:tc>
        <w:tc>
          <w:tcPr>
            <w:tcW w:w="2266" w:type="dxa"/>
            <w:gridSpan w:val="3"/>
          </w:tcPr>
          <w:p w14:paraId="795DD912" w14:textId="27A6CF13" w:rsidR="00BB65F8" w:rsidRPr="00F60DF6" w:rsidRDefault="00024E8B" w:rsidP="00874E7A">
            <w:pPr>
              <w:jc w:val="center"/>
            </w:pPr>
            <w:r>
              <w:t>431 752 651 FCFA</w:t>
            </w:r>
          </w:p>
        </w:tc>
        <w:tc>
          <w:tcPr>
            <w:tcW w:w="2980" w:type="dxa"/>
            <w:gridSpan w:val="3"/>
          </w:tcPr>
          <w:p w14:paraId="205D87D2" w14:textId="79F0DFF4" w:rsidR="000C6A45" w:rsidRPr="00F60DF6" w:rsidRDefault="00FF51FD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F60DF6">
              <w:t xml:space="preserve">Bassila, </w:t>
            </w:r>
            <w:r w:rsidR="000C6A45" w:rsidRPr="00F60DF6">
              <w:t>Copargo</w:t>
            </w:r>
            <w:r w:rsidR="00813D5B">
              <w:t xml:space="preserve">, </w:t>
            </w:r>
            <w:r w:rsidRPr="00F60DF6">
              <w:t>Djougou et Ouaké</w:t>
            </w:r>
            <w:r w:rsidR="000C6A45" w:rsidRPr="00F60DF6">
              <w:t xml:space="preserve"> (Donga)</w:t>
            </w:r>
          </w:p>
        </w:tc>
      </w:tr>
      <w:tr w:rsidR="00AF11B1" w:rsidRPr="00C7099A" w14:paraId="6B5AAD3B" w14:textId="77777777" w:rsidTr="00F60DF6">
        <w:tc>
          <w:tcPr>
            <w:tcW w:w="9776" w:type="dxa"/>
            <w:gridSpan w:val="10"/>
            <w:shd w:val="clear" w:color="auto" w:fill="BFBFBF" w:themeFill="background1" w:themeFillShade="BF"/>
          </w:tcPr>
          <w:p w14:paraId="44BEEB6E" w14:textId="67D76DC1" w:rsidR="00AF11B1" w:rsidRPr="00C7099A" w:rsidRDefault="00A67359" w:rsidP="00874E7A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C7099A">
              <w:rPr>
                <w:b/>
                <w:bCs/>
                <w:sz w:val="24"/>
                <w:szCs w:val="24"/>
              </w:rPr>
              <w:t>Résultats visés et activités principales</w:t>
            </w:r>
          </w:p>
        </w:tc>
      </w:tr>
      <w:tr w:rsidR="001E17BE" w:rsidRPr="00C7099A" w14:paraId="7314BE6D" w14:textId="77777777" w:rsidTr="00F60DF6">
        <w:tc>
          <w:tcPr>
            <w:tcW w:w="9776" w:type="dxa"/>
            <w:gridSpan w:val="10"/>
            <w:shd w:val="clear" w:color="auto" w:fill="BFBFBF" w:themeFill="background1" w:themeFillShade="BF"/>
          </w:tcPr>
          <w:p w14:paraId="55ECA8CE" w14:textId="58F9656A" w:rsidR="001E17BE" w:rsidRPr="00874E7A" w:rsidRDefault="001E17BE" w:rsidP="00874E7A">
            <w:pPr>
              <w:jc w:val="center"/>
              <w:rPr>
                <w:b/>
                <w:bCs/>
              </w:rPr>
            </w:pPr>
            <w:r w:rsidRPr="00874E7A">
              <w:rPr>
                <w:b/>
                <w:bCs/>
              </w:rPr>
              <w:t>Résultat 1 : Améliorer de manière durable, la productivité des filières agricoles</w:t>
            </w:r>
          </w:p>
        </w:tc>
      </w:tr>
      <w:tr w:rsidR="00B22856" w:rsidRPr="00C7099A" w14:paraId="427A9A57" w14:textId="77777777" w:rsidTr="00874E7A">
        <w:tc>
          <w:tcPr>
            <w:tcW w:w="5807" w:type="dxa"/>
            <w:gridSpan w:val="6"/>
            <w:shd w:val="clear" w:color="auto" w:fill="auto"/>
          </w:tcPr>
          <w:p w14:paraId="15D5E989" w14:textId="43BE055B" w:rsidR="00B22856" w:rsidRPr="00874E7A" w:rsidRDefault="00B22856" w:rsidP="00874E7A">
            <w:pPr>
              <w:rPr>
                <w:b/>
                <w:bCs/>
              </w:rPr>
            </w:pPr>
            <w:r w:rsidRPr="00874E7A">
              <w:rPr>
                <w:b/>
                <w:bCs/>
              </w:rPr>
              <w:t>Réalisations /succès2024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4E9B9A48" w14:textId="26ED95D6" w:rsidR="00B22856" w:rsidRPr="00874E7A" w:rsidRDefault="00B22856" w:rsidP="00874E7A">
            <w:pPr>
              <w:rPr>
                <w:b/>
                <w:bCs/>
              </w:rPr>
            </w:pPr>
            <w:r w:rsidRPr="00874E7A">
              <w:rPr>
                <w:b/>
                <w:bCs/>
              </w:rPr>
              <w:t>Observation</w:t>
            </w:r>
          </w:p>
        </w:tc>
      </w:tr>
      <w:tr w:rsidR="00B22856" w:rsidRPr="00C7099A" w14:paraId="00F6313D" w14:textId="77777777" w:rsidTr="00874E7A">
        <w:tc>
          <w:tcPr>
            <w:tcW w:w="5807" w:type="dxa"/>
            <w:gridSpan w:val="6"/>
            <w:tcBorders>
              <w:bottom w:val="single" w:sz="4" w:space="0" w:color="auto"/>
            </w:tcBorders>
          </w:tcPr>
          <w:p w14:paraId="251FAA87" w14:textId="77777777" w:rsidR="00B22856" w:rsidRPr="00874E7A" w:rsidRDefault="00B2285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874E7A">
              <w:t>Priorisation des projets communaux dans les 4 communes</w:t>
            </w:r>
          </w:p>
          <w:p w14:paraId="4ADDBEC1" w14:textId="77777777" w:rsidR="00B22856" w:rsidRPr="00874E7A" w:rsidRDefault="00B2285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874E7A">
              <w:t>Elaboration de fiches de screening environnemental et fiche de projet pour les 5 projets prioritaires de chaque commune</w:t>
            </w:r>
          </w:p>
          <w:p w14:paraId="3C388D6B" w14:textId="0AF639A0" w:rsidR="00B22856" w:rsidRPr="00874E7A" w:rsidRDefault="00B2285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874E7A">
              <w:t>Priorisation des infrastructures agricoles à réhabiliter pour exploitation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7DD967D2" w14:textId="77777777" w:rsidR="00B22856" w:rsidRPr="00874E7A" w:rsidRDefault="00B22856" w:rsidP="00874E7A">
            <w:pPr>
              <w:jc w:val="both"/>
            </w:pPr>
            <w:r w:rsidRPr="00874E7A">
              <w:t>Ces réalisations entrent dans le cadre du guichet 1 (Investissements communaux) du FIA (Fonds d’investissement Agricole)</w:t>
            </w:r>
          </w:p>
          <w:p w14:paraId="4B25B74F" w14:textId="5483FC9F" w:rsidR="00F60DF6" w:rsidRPr="00874E7A" w:rsidRDefault="00F60DF6" w:rsidP="00874E7A">
            <w:pPr>
              <w:jc w:val="both"/>
            </w:pPr>
            <w:r w:rsidRPr="00874E7A">
              <w:t>Screening ; le résultat de la pré qualification est déjà à l'ABE pour validation</w:t>
            </w:r>
          </w:p>
        </w:tc>
      </w:tr>
      <w:tr w:rsidR="00F60DF6" w:rsidRPr="00C7099A" w14:paraId="327CE127" w14:textId="77777777" w:rsidTr="00874E7A">
        <w:tc>
          <w:tcPr>
            <w:tcW w:w="5807" w:type="dxa"/>
            <w:gridSpan w:val="6"/>
            <w:tcBorders>
              <w:bottom w:val="single" w:sz="4" w:space="0" w:color="auto"/>
            </w:tcBorders>
            <w:vAlign w:val="center"/>
          </w:tcPr>
          <w:p w14:paraId="0F3E3B6D" w14:textId="4B57B723" w:rsidR="00F60DF6" w:rsidRDefault="00F60DF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  <w:rPr>
                <w:sz w:val="24"/>
                <w:szCs w:val="24"/>
              </w:rPr>
            </w:pPr>
            <w:r w:rsidRPr="00F60DF6">
              <w:rPr>
                <w:sz w:val="24"/>
                <w:szCs w:val="24"/>
              </w:rPr>
              <w:t>Accompagnement des communes dans l'identification et la priorisation des anciens ouvrages à soumettre au financement de 30% PADIAP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617A78E5" w14:textId="67F6E13D" w:rsidR="00F60DF6" w:rsidRDefault="00F60DF6" w:rsidP="00874E7A">
            <w:pPr>
              <w:jc w:val="both"/>
              <w:rPr>
                <w:sz w:val="24"/>
                <w:szCs w:val="24"/>
              </w:rPr>
            </w:pPr>
            <w:r w:rsidRPr="00F60DF6">
              <w:rPr>
                <w:sz w:val="24"/>
                <w:szCs w:val="24"/>
              </w:rPr>
              <w:t xml:space="preserve">Une liste des investissements est disponible </w:t>
            </w:r>
          </w:p>
        </w:tc>
      </w:tr>
      <w:tr w:rsidR="00F60DF6" w:rsidRPr="00C7099A" w14:paraId="1B060F9E" w14:textId="77777777" w:rsidTr="00F60DF6">
        <w:tc>
          <w:tcPr>
            <w:tcW w:w="9776" w:type="dxa"/>
            <w:gridSpan w:val="10"/>
            <w:shd w:val="clear" w:color="auto" w:fill="A6A6A6" w:themeFill="background1" w:themeFillShade="A6"/>
          </w:tcPr>
          <w:p w14:paraId="7578168D" w14:textId="174A914C" w:rsidR="00F60DF6" w:rsidRPr="00B22856" w:rsidRDefault="00F60DF6" w:rsidP="00874E7A">
            <w:pPr>
              <w:jc w:val="center"/>
              <w:rPr>
                <w:b/>
                <w:bCs/>
                <w:sz w:val="24"/>
                <w:szCs w:val="24"/>
              </w:rPr>
            </w:pPr>
            <w:r w:rsidRPr="00B22856">
              <w:rPr>
                <w:b/>
                <w:bCs/>
                <w:sz w:val="24"/>
                <w:szCs w:val="24"/>
              </w:rPr>
              <w:t>Résultat 2 : Améliorer les revenus des exploitations agricoles familiales dans les communes</w:t>
            </w:r>
          </w:p>
        </w:tc>
      </w:tr>
      <w:tr w:rsidR="00F60DF6" w:rsidRPr="009B7168" w14:paraId="1A3554B4" w14:textId="77777777" w:rsidTr="00F60DF6">
        <w:tc>
          <w:tcPr>
            <w:tcW w:w="1414" w:type="dxa"/>
          </w:tcPr>
          <w:p w14:paraId="312766D2" w14:textId="77777777" w:rsidR="00F60DF6" w:rsidRPr="00F60DF6" w:rsidRDefault="00F60DF6" w:rsidP="00813D5B">
            <w:pPr>
              <w:jc w:val="center"/>
              <w:rPr>
                <w:rFonts w:cstheme="minorHAnsi"/>
                <w:b/>
                <w:bCs/>
              </w:rPr>
            </w:pPr>
            <w:r w:rsidRPr="00F60DF6">
              <w:rPr>
                <w:rFonts w:cstheme="minorHAnsi"/>
                <w:b/>
                <w:bCs/>
              </w:rPr>
              <w:t>Communes</w:t>
            </w:r>
          </w:p>
        </w:tc>
        <w:tc>
          <w:tcPr>
            <w:tcW w:w="1983" w:type="dxa"/>
            <w:gridSpan w:val="2"/>
          </w:tcPr>
          <w:p w14:paraId="4FA04CA5" w14:textId="77777777" w:rsidR="00F60DF6" w:rsidRPr="00F60DF6" w:rsidRDefault="00F60DF6" w:rsidP="00813D5B">
            <w:pPr>
              <w:jc w:val="center"/>
              <w:rPr>
                <w:rFonts w:cstheme="minorHAnsi"/>
                <w:b/>
                <w:bCs/>
              </w:rPr>
            </w:pPr>
            <w:r w:rsidRPr="00F60DF6">
              <w:rPr>
                <w:rFonts w:cstheme="minorHAnsi"/>
                <w:b/>
                <w:bCs/>
              </w:rPr>
              <w:t>Nombre de dossiers étudiés</w:t>
            </w:r>
          </w:p>
        </w:tc>
        <w:tc>
          <w:tcPr>
            <w:tcW w:w="1560" w:type="dxa"/>
            <w:gridSpan w:val="2"/>
          </w:tcPr>
          <w:p w14:paraId="53A94549" w14:textId="2EC46A6C" w:rsidR="00F60DF6" w:rsidRPr="00F60DF6" w:rsidRDefault="00F60DF6" w:rsidP="00813D5B">
            <w:pPr>
              <w:jc w:val="center"/>
              <w:rPr>
                <w:rFonts w:cstheme="minorHAnsi"/>
                <w:b/>
                <w:bCs/>
              </w:rPr>
            </w:pPr>
            <w:r w:rsidRPr="00F60DF6">
              <w:rPr>
                <w:rFonts w:cstheme="minorHAnsi"/>
                <w:b/>
                <w:bCs/>
              </w:rPr>
              <w:t>Nombre projets éligibles</w:t>
            </w:r>
          </w:p>
        </w:tc>
        <w:tc>
          <w:tcPr>
            <w:tcW w:w="2438" w:type="dxa"/>
            <w:gridSpan w:val="4"/>
          </w:tcPr>
          <w:p w14:paraId="1FD3D837" w14:textId="40338587" w:rsidR="00F60DF6" w:rsidRPr="00F60DF6" w:rsidRDefault="00F60DF6" w:rsidP="00813D5B">
            <w:pPr>
              <w:jc w:val="center"/>
              <w:rPr>
                <w:rFonts w:cstheme="minorHAnsi"/>
                <w:b/>
                <w:bCs/>
              </w:rPr>
            </w:pPr>
            <w:r w:rsidRPr="00F60DF6">
              <w:rPr>
                <w:rFonts w:cstheme="minorHAnsi"/>
                <w:b/>
                <w:bCs/>
              </w:rPr>
              <w:t>Nombre de projets présélectionnés sur étude de dossier</w:t>
            </w:r>
          </w:p>
        </w:tc>
        <w:tc>
          <w:tcPr>
            <w:tcW w:w="2381" w:type="dxa"/>
          </w:tcPr>
          <w:p w14:paraId="1D1A6F87" w14:textId="13967326" w:rsidR="00F60DF6" w:rsidRPr="00F60DF6" w:rsidRDefault="00F60DF6" w:rsidP="00813D5B">
            <w:pPr>
              <w:jc w:val="center"/>
              <w:rPr>
                <w:rFonts w:cstheme="minorHAnsi"/>
                <w:b/>
                <w:bCs/>
              </w:rPr>
            </w:pPr>
            <w:r w:rsidRPr="00F60DF6">
              <w:rPr>
                <w:rFonts w:cstheme="minorHAnsi"/>
                <w:b/>
                <w:bCs/>
              </w:rPr>
              <w:t>Nombre de projets retenus après visite du terrain</w:t>
            </w:r>
          </w:p>
        </w:tc>
      </w:tr>
      <w:tr w:rsidR="00F60DF6" w:rsidRPr="009B7168" w14:paraId="1B1E85B9" w14:textId="77777777" w:rsidTr="00F60DF6">
        <w:tc>
          <w:tcPr>
            <w:tcW w:w="1414" w:type="dxa"/>
          </w:tcPr>
          <w:p w14:paraId="0AFF3BE2" w14:textId="77777777" w:rsidR="00F60DF6" w:rsidRPr="00F60DF6" w:rsidRDefault="00F60DF6" w:rsidP="00874E7A">
            <w:pPr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Ouaké</w:t>
            </w:r>
          </w:p>
        </w:tc>
        <w:tc>
          <w:tcPr>
            <w:tcW w:w="1983" w:type="dxa"/>
            <w:gridSpan w:val="2"/>
          </w:tcPr>
          <w:p w14:paraId="7CA9134E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560" w:type="dxa"/>
            <w:gridSpan w:val="2"/>
          </w:tcPr>
          <w:p w14:paraId="7D569F1A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2438" w:type="dxa"/>
            <w:gridSpan w:val="4"/>
          </w:tcPr>
          <w:p w14:paraId="7F22ADBD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381" w:type="dxa"/>
          </w:tcPr>
          <w:p w14:paraId="70703141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F60DF6" w:rsidRPr="009B7168" w14:paraId="6AAEFF34" w14:textId="77777777" w:rsidTr="00F60DF6">
        <w:tc>
          <w:tcPr>
            <w:tcW w:w="1414" w:type="dxa"/>
          </w:tcPr>
          <w:p w14:paraId="7CFCCE77" w14:textId="77777777" w:rsidR="00F60DF6" w:rsidRPr="00F60DF6" w:rsidRDefault="00F60DF6" w:rsidP="00874E7A">
            <w:pPr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Djougou</w:t>
            </w:r>
          </w:p>
        </w:tc>
        <w:tc>
          <w:tcPr>
            <w:tcW w:w="1983" w:type="dxa"/>
            <w:gridSpan w:val="2"/>
          </w:tcPr>
          <w:p w14:paraId="09899748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1560" w:type="dxa"/>
            <w:gridSpan w:val="2"/>
          </w:tcPr>
          <w:p w14:paraId="7E7D55EE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2438" w:type="dxa"/>
            <w:gridSpan w:val="4"/>
          </w:tcPr>
          <w:p w14:paraId="2956952E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2381" w:type="dxa"/>
          </w:tcPr>
          <w:p w14:paraId="79A5DA27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43</w:t>
            </w:r>
          </w:p>
        </w:tc>
      </w:tr>
      <w:tr w:rsidR="00F60DF6" w:rsidRPr="009B7168" w14:paraId="546BEA52" w14:textId="77777777" w:rsidTr="00F60DF6">
        <w:tc>
          <w:tcPr>
            <w:tcW w:w="1414" w:type="dxa"/>
          </w:tcPr>
          <w:p w14:paraId="5681639A" w14:textId="77777777" w:rsidR="00F60DF6" w:rsidRPr="00F60DF6" w:rsidRDefault="00F60DF6" w:rsidP="00874E7A">
            <w:pPr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Copargo</w:t>
            </w:r>
          </w:p>
        </w:tc>
        <w:tc>
          <w:tcPr>
            <w:tcW w:w="1983" w:type="dxa"/>
            <w:gridSpan w:val="2"/>
          </w:tcPr>
          <w:p w14:paraId="3CD6F27F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1560" w:type="dxa"/>
            <w:gridSpan w:val="2"/>
          </w:tcPr>
          <w:p w14:paraId="1D21CD07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2438" w:type="dxa"/>
            <w:gridSpan w:val="4"/>
          </w:tcPr>
          <w:p w14:paraId="34C345AF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2381" w:type="dxa"/>
          </w:tcPr>
          <w:p w14:paraId="425510A2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31</w:t>
            </w:r>
          </w:p>
        </w:tc>
      </w:tr>
      <w:tr w:rsidR="00F60DF6" w:rsidRPr="009B7168" w14:paraId="57FE8C67" w14:textId="77777777" w:rsidTr="00F60DF6">
        <w:tc>
          <w:tcPr>
            <w:tcW w:w="1414" w:type="dxa"/>
          </w:tcPr>
          <w:p w14:paraId="4B0932F7" w14:textId="77777777" w:rsidR="00F60DF6" w:rsidRPr="00F60DF6" w:rsidRDefault="00F60DF6" w:rsidP="00874E7A">
            <w:pPr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Bassila</w:t>
            </w:r>
          </w:p>
        </w:tc>
        <w:tc>
          <w:tcPr>
            <w:tcW w:w="1983" w:type="dxa"/>
            <w:gridSpan w:val="2"/>
          </w:tcPr>
          <w:p w14:paraId="3AF50C24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142</w:t>
            </w:r>
          </w:p>
        </w:tc>
        <w:tc>
          <w:tcPr>
            <w:tcW w:w="1560" w:type="dxa"/>
            <w:gridSpan w:val="2"/>
          </w:tcPr>
          <w:p w14:paraId="65DF95D2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109</w:t>
            </w:r>
          </w:p>
        </w:tc>
        <w:tc>
          <w:tcPr>
            <w:tcW w:w="2438" w:type="dxa"/>
            <w:gridSpan w:val="4"/>
          </w:tcPr>
          <w:p w14:paraId="4D8383D6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2381" w:type="dxa"/>
          </w:tcPr>
          <w:p w14:paraId="49658DD2" w14:textId="77777777" w:rsidR="00F60DF6" w:rsidRPr="00F60DF6" w:rsidRDefault="00F60DF6" w:rsidP="00874E7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0DF6">
              <w:rPr>
                <w:rFonts w:cstheme="minorHAnsi"/>
                <w:sz w:val="20"/>
                <w:szCs w:val="20"/>
              </w:rPr>
              <w:t>45</w:t>
            </w:r>
          </w:p>
        </w:tc>
      </w:tr>
      <w:tr w:rsidR="00F60DF6" w:rsidRPr="009B7168" w14:paraId="553F3118" w14:textId="77777777" w:rsidTr="00F60DF6">
        <w:tc>
          <w:tcPr>
            <w:tcW w:w="1414" w:type="dxa"/>
          </w:tcPr>
          <w:p w14:paraId="5B5D2076" w14:textId="77777777" w:rsidR="00F60DF6" w:rsidRPr="00F60DF6" w:rsidRDefault="00F60DF6" w:rsidP="00874E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60DF6">
              <w:rPr>
                <w:rFonts w:cstheme="minorHAns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983" w:type="dxa"/>
            <w:gridSpan w:val="2"/>
          </w:tcPr>
          <w:p w14:paraId="1EB32EED" w14:textId="77777777" w:rsidR="00F60DF6" w:rsidRPr="00F60DF6" w:rsidRDefault="00F60DF6" w:rsidP="00874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0DF6">
              <w:rPr>
                <w:rFonts w:cstheme="minorHAnsi"/>
                <w:b/>
                <w:bCs/>
                <w:sz w:val="20"/>
                <w:szCs w:val="20"/>
              </w:rPr>
              <w:t>534</w:t>
            </w:r>
          </w:p>
        </w:tc>
        <w:tc>
          <w:tcPr>
            <w:tcW w:w="1560" w:type="dxa"/>
            <w:gridSpan w:val="2"/>
          </w:tcPr>
          <w:p w14:paraId="5B1C0EB1" w14:textId="77777777" w:rsidR="00F60DF6" w:rsidRPr="00F60DF6" w:rsidRDefault="00F60DF6" w:rsidP="00874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0DF6">
              <w:rPr>
                <w:rFonts w:cstheme="minorHAnsi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2438" w:type="dxa"/>
            <w:gridSpan w:val="4"/>
          </w:tcPr>
          <w:p w14:paraId="5E6C78E9" w14:textId="77777777" w:rsidR="00F60DF6" w:rsidRPr="00F60DF6" w:rsidRDefault="00F60DF6" w:rsidP="00874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0DF6">
              <w:rPr>
                <w:rFonts w:cstheme="minorHAnsi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2381" w:type="dxa"/>
          </w:tcPr>
          <w:p w14:paraId="02676FF8" w14:textId="77777777" w:rsidR="00F60DF6" w:rsidRPr="00F60DF6" w:rsidRDefault="00F60DF6" w:rsidP="00874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0DF6">
              <w:rPr>
                <w:rFonts w:cstheme="minorHAnsi"/>
                <w:b/>
                <w:bCs/>
                <w:sz w:val="20"/>
                <w:szCs w:val="20"/>
              </w:rPr>
              <w:t>137</w:t>
            </w:r>
          </w:p>
        </w:tc>
      </w:tr>
      <w:tr w:rsidR="00310AEA" w:rsidRPr="00C7099A" w14:paraId="09B40245" w14:textId="77777777" w:rsidTr="00F60DF6">
        <w:tc>
          <w:tcPr>
            <w:tcW w:w="9776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55B957" w14:textId="20A1F805" w:rsidR="00310AEA" w:rsidRPr="00F60DF6" w:rsidRDefault="00310AEA" w:rsidP="00874E7A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0DF6">
              <w:rPr>
                <w:rFonts w:cstheme="minorHAnsi"/>
                <w:b/>
                <w:bCs/>
                <w:sz w:val="24"/>
                <w:szCs w:val="24"/>
              </w:rPr>
              <w:t>Etapes clés à venir et rôles des communes</w:t>
            </w:r>
          </w:p>
        </w:tc>
      </w:tr>
      <w:tr w:rsidR="00310AEA" w:rsidRPr="00C7099A" w14:paraId="7448F23C" w14:textId="77777777" w:rsidTr="00874E7A">
        <w:tc>
          <w:tcPr>
            <w:tcW w:w="7366" w:type="dxa"/>
            <w:gridSpan w:val="8"/>
            <w:shd w:val="clear" w:color="auto" w:fill="auto"/>
          </w:tcPr>
          <w:p w14:paraId="5AD338E0" w14:textId="798349EB" w:rsidR="00310AEA" w:rsidRPr="00F60DF6" w:rsidRDefault="00F60DF6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F60DF6">
              <w:t xml:space="preserve">Elaboration des plans spécifiques des anciens ouvrages </w:t>
            </w:r>
            <w:r w:rsidR="00813D5B">
              <w:t xml:space="preserve">à </w:t>
            </w:r>
            <w:r w:rsidRPr="00F60DF6">
              <w:t>réhabiliter</w:t>
            </w:r>
          </w:p>
          <w:p w14:paraId="29AF39AB" w14:textId="77777777" w:rsidR="00F60DF6" w:rsidRPr="00F60DF6" w:rsidRDefault="00F60DF6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F60DF6">
              <w:t>Appuyer les cadres des communes pour la validation des différents plans d'action spécifiques en cours d’élaboration</w:t>
            </w:r>
          </w:p>
          <w:p w14:paraId="7950FF33" w14:textId="77777777" w:rsidR="00F60DF6" w:rsidRPr="00874E7A" w:rsidRDefault="00F60DF6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F60DF6">
              <w:t>Accompagnement des cadres pour la réalisation du screening environnemental et social des anciens ouvrages à réhabiliter</w:t>
            </w:r>
          </w:p>
          <w:p w14:paraId="508CB488" w14:textId="35548995" w:rsidR="00874E7A" w:rsidRDefault="00813D5B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874E7A">
              <w:t>Appui</w:t>
            </w:r>
            <w:r w:rsidR="00874E7A" w:rsidRPr="00874E7A">
              <w:t xml:space="preserve"> aux promoteurs privés pour l’élaboration de 137 plans d’affaire ; </w:t>
            </w:r>
          </w:p>
          <w:p w14:paraId="51936ED1" w14:textId="072EF046" w:rsidR="00874E7A" w:rsidRPr="00874E7A" w:rsidRDefault="00813D5B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874E7A">
              <w:t>Coaching</w:t>
            </w:r>
            <w:r w:rsidR="00874E7A" w:rsidRPr="00874E7A">
              <w:t xml:space="preserve"> des promoteurs privés présélectionnés pour l’audition (bonne maitrise du projet par le promoteur privé) ;</w:t>
            </w:r>
          </w:p>
          <w:p w14:paraId="200F36F9" w14:textId="511E3E62" w:rsidR="00874E7A" w:rsidRPr="00874E7A" w:rsidRDefault="00874E7A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874E7A">
              <w:t xml:space="preserve"> </w:t>
            </w:r>
            <w:r w:rsidR="00813D5B" w:rsidRPr="00874E7A">
              <w:t>Libération</w:t>
            </w:r>
            <w:r w:rsidRPr="00874E7A">
              <w:t xml:space="preserve"> de la contrepartie des promoteurs privés présélectionnés (un compte a été ouvert par CAD au profit des promoteurs privés pour le dépôt de leur contrepartie) ; </w:t>
            </w:r>
          </w:p>
          <w:p w14:paraId="0070BF31" w14:textId="02BCA948" w:rsidR="00874E7A" w:rsidRPr="00874E7A" w:rsidRDefault="00874E7A" w:rsidP="00874E7A">
            <w:pPr>
              <w:pStyle w:val="Paragraphedeliste"/>
              <w:numPr>
                <w:ilvl w:val="0"/>
                <w:numId w:val="2"/>
              </w:numPr>
              <w:ind w:left="457"/>
              <w:jc w:val="both"/>
            </w:pPr>
            <w:r w:rsidRPr="00874E7A">
              <w:t>appui à la sécurisation foncière des sites des promoteurs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CCF62F4" w14:textId="77777777" w:rsidR="00310AEA" w:rsidRPr="00F60DF6" w:rsidRDefault="00F60DF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F60DF6">
              <w:t>Plans d’actions spécifiques disponibles</w:t>
            </w:r>
          </w:p>
          <w:p w14:paraId="79ACE0EA" w14:textId="77777777" w:rsidR="00F60DF6" w:rsidRPr="00F60DF6" w:rsidRDefault="00F60DF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F60DF6">
              <w:t>Plans d’actions spécifiques validées</w:t>
            </w:r>
          </w:p>
          <w:p w14:paraId="4F791C8B" w14:textId="7C461172" w:rsidR="00F60DF6" w:rsidRPr="00C7099A" w:rsidRDefault="00F60DF6" w:rsidP="00874E7A">
            <w:pPr>
              <w:pStyle w:val="Paragraphedeliste"/>
              <w:numPr>
                <w:ilvl w:val="0"/>
                <w:numId w:val="2"/>
              </w:numPr>
              <w:ind w:left="318"/>
              <w:jc w:val="both"/>
            </w:pPr>
            <w:r w:rsidRPr="00F60DF6">
              <w:t>Fiches bien renseignées disponibles</w:t>
            </w:r>
          </w:p>
        </w:tc>
      </w:tr>
    </w:tbl>
    <w:p w14:paraId="3A199791" w14:textId="77777777" w:rsidR="00310AEA" w:rsidRPr="00C7099A" w:rsidRDefault="00310AEA" w:rsidP="00BB65F8">
      <w:pPr>
        <w:rPr>
          <w:sz w:val="24"/>
          <w:szCs w:val="2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C3F1E" w:rsidRPr="00C7099A" w14:paraId="0587E5FE" w14:textId="77777777" w:rsidTr="00310AEA">
        <w:tc>
          <w:tcPr>
            <w:tcW w:w="9776" w:type="dxa"/>
            <w:shd w:val="clear" w:color="auto" w:fill="BFBFBF" w:themeFill="background1" w:themeFillShade="BF"/>
          </w:tcPr>
          <w:p w14:paraId="0CAA8A4A" w14:textId="47CD2EB8" w:rsidR="00CC3F1E" w:rsidRPr="00874E7A" w:rsidRDefault="00CC3F1E" w:rsidP="00BA3EA9">
            <w:pPr>
              <w:pStyle w:val="Paragraphedeliste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874E7A">
              <w:rPr>
                <w:b/>
                <w:bCs/>
              </w:rPr>
              <w:t xml:space="preserve">Quel positionnement stratégique pour ACAD dans le cadre de ce projet ? </w:t>
            </w:r>
          </w:p>
        </w:tc>
      </w:tr>
      <w:tr w:rsidR="00CC3F1E" w:rsidRPr="00C7099A" w14:paraId="43E5772C" w14:textId="77777777" w:rsidTr="00310AEA">
        <w:tc>
          <w:tcPr>
            <w:tcW w:w="9776" w:type="dxa"/>
          </w:tcPr>
          <w:p w14:paraId="1F8B8BA2" w14:textId="26F96F04" w:rsidR="00CC3F1E" w:rsidRPr="00874E7A" w:rsidRDefault="00EA09D1" w:rsidP="00EA09D1">
            <w:pPr>
              <w:pStyle w:val="Paragraphedeliste"/>
              <w:numPr>
                <w:ilvl w:val="0"/>
                <w:numId w:val="5"/>
              </w:numPr>
              <w:ind w:left="318"/>
              <w:jc w:val="both"/>
            </w:pPr>
            <w:r w:rsidRPr="00874E7A">
              <w:t xml:space="preserve">Le projet s’inscrit dans l’axe </w:t>
            </w:r>
            <w:r w:rsidR="002F1AB8" w:rsidRPr="00874E7A">
              <w:t>2</w:t>
            </w:r>
            <w:r w:rsidRPr="00874E7A">
              <w:t xml:space="preserve"> : </w:t>
            </w:r>
            <w:r w:rsidRPr="00874E7A">
              <w:rPr>
                <w:rFonts w:cstheme="minorHAnsi"/>
              </w:rPr>
              <w:t>‘</w:t>
            </w:r>
            <w:r w:rsidR="002F1AB8" w:rsidRPr="00874E7A">
              <w:rPr>
                <w:rFonts w:cstheme="minorHAnsi"/>
              </w:rPr>
              <w:t>’L’aménagement du territoire et la coopération intercommunale’’</w:t>
            </w:r>
            <w:r w:rsidRPr="00874E7A">
              <w:t xml:space="preserve">. Il contribue à </w:t>
            </w:r>
            <w:r w:rsidR="002F1AB8" w:rsidRPr="00874E7A">
              <w:t>doter/renforcer les communes d’infrastructures de production agricole structurantes</w:t>
            </w:r>
            <w:r w:rsidR="009244EE" w:rsidRPr="00874E7A">
              <w:t xml:space="preserve"> ; </w:t>
            </w:r>
          </w:p>
          <w:p w14:paraId="422C988F" w14:textId="6AC5ADD4" w:rsidR="000B298A" w:rsidRPr="00874E7A" w:rsidRDefault="002F1AB8" w:rsidP="00C7099A">
            <w:pPr>
              <w:pStyle w:val="Paragraphedeliste"/>
              <w:numPr>
                <w:ilvl w:val="0"/>
                <w:numId w:val="5"/>
              </w:numPr>
              <w:ind w:left="318"/>
              <w:jc w:val="both"/>
            </w:pPr>
            <w:r w:rsidRPr="00874E7A">
              <w:t xml:space="preserve">ACAD doit veiller à renforcer son expertise en matière d’appui à la maitrise d’ouvrage communale en capitalisant tout le processus AMOC de ce projet </w:t>
            </w:r>
          </w:p>
        </w:tc>
      </w:tr>
    </w:tbl>
    <w:p w14:paraId="335CDD82" w14:textId="77777777" w:rsidR="00CC3F1E" w:rsidRDefault="00CC3F1E" w:rsidP="00BB65F8"/>
    <w:sectPr w:rsidR="00CC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3FA"/>
    <w:multiLevelType w:val="hybridMultilevel"/>
    <w:tmpl w:val="78DACD02"/>
    <w:lvl w:ilvl="0" w:tplc="91C82316">
      <w:start w:val="2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509E"/>
    <w:multiLevelType w:val="hybridMultilevel"/>
    <w:tmpl w:val="124E9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02A"/>
    <w:multiLevelType w:val="hybridMultilevel"/>
    <w:tmpl w:val="41F494E8"/>
    <w:lvl w:ilvl="0" w:tplc="1CA8C9FC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602FD"/>
    <w:multiLevelType w:val="hybridMultilevel"/>
    <w:tmpl w:val="F932BB16"/>
    <w:lvl w:ilvl="0" w:tplc="FC42F8F8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6117"/>
    <w:multiLevelType w:val="hybridMultilevel"/>
    <w:tmpl w:val="0C940CBC"/>
    <w:lvl w:ilvl="0" w:tplc="A45A7BBA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0413E"/>
    <w:multiLevelType w:val="hybridMultilevel"/>
    <w:tmpl w:val="0BC275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86EDF"/>
    <w:multiLevelType w:val="hybridMultilevel"/>
    <w:tmpl w:val="7B722608"/>
    <w:lvl w:ilvl="0" w:tplc="6762A340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8330A"/>
    <w:multiLevelType w:val="hybridMultilevel"/>
    <w:tmpl w:val="7BB676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60EA8"/>
    <w:multiLevelType w:val="hybridMultilevel"/>
    <w:tmpl w:val="2E9C91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1B51"/>
    <w:multiLevelType w:val="hybridMultilevel"/>
    <w:tmpl w:val="D38404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405B2"/>
    <w:multiLevelType w:val="hybridMultilevel"/>
    <w:tmpl w:val="9E9EA712"/>
    <w:lvl w:ilvl="0" w:tplc="805833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6253">
    <w:abstractNumId w:val="8"/>
  </w:num>
  <w:num w:numId="2" w16cid:durableId="86124424">
    <w:abstractNumId w:val="4"/>
  </w:num>
  <w:num w:numId="3" w16cid:durableId="2075547610">
    <w:abstractNumId w:val="5"/>
  </w:num>
  <w:num w:numId="4" w16cid:durableId="428156839">
    <w:abstractNumId w:val="9"/>
  </w:num>
  <w:num w:numId="5" w16cid:durableId="1527861785">
    <w:abstractNumId w:val="7"/>
  </w:num>
  <w:num w:numId="6" w16cid:durableId="1647053445">
    <w:abstractNumId w:val="10"/>
  </w:num>
  <w:num w:numId="7" w16cid:durableId="805703400">
    <w:abstractNumId w:val="3"/>
  </w:num>
  <w:num w:numId="8" w16cid:durableId="1732734608">
    <w:abstractNumId w:val="0"/>
  </w:num>
  <w:num w:numId="9" w16cid:durableId="195167018">
    <w:abstractNumId w:val="2"/>
  </w:num>
  <w:num w:numId="10" w16cid:durableId="1497843801">
    <w:abstractNumId w:val="6"/>
  </w:num>
  <w:num w:numId="11" w16cid:durableId="175597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F8"/>
    <w:rsid w:val="00024E8B"/>
    <w:rsid w:val="000B298A"/>
    <w:rsid w:val="000C6A45"/>
    <w:rsid w:val="00137488"/>
    <w:rsid w:val="001709B9"/>
    <w:rsid w:val="001E17BE"/>
    <w:rsid w:val="002A0A19"/>
    <w:rsid w:val="002F1AB8"/>
    <w:rsid w:val="00310AEA"/>
    <w:rsid w:val="003640D1"/>
    <w:rsid w:val="00787D6E"/>
    <w:rsid w:val="00813D5B"/>
    <w:rsid w:val="00872BB0"/>
    <w:rsid w:val="00874E7A"/>
    <w:rsid w:val="009244EE"/>
    <w:rsid w:val="009A2BCA"/>
    <w:rsid w:val="009D0F59"/>
    <w:rsid w:val="00A67359"/>
    <w:rsid w:val="00AF11B1"/>
    <w:rsid w:val="00B22856"/>
    <w:rsid w:val="00BA40D6"/>
    <w:rsid w:val="00BB65F8"/>
    <w:rsid w:val="00C7099A"/>
    <w:rsid w:val="00CC3F1E"/>
    <w:rsid w:val="00EA09D1"/>
    <w:rsid w:val="00F0078A"/>
    <w:rsid w:val="00F60DF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772C"/>
  <w15:chartTrackingRefBased/>
  <w15:docId w15:val="{0100CCFA-11F0-4246-AEA2-81B65A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4E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65F8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7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Ismaïl MAMA ZAKARI</dc:creator>
  <cp:keywords/>
  <dc:description/>
  <cp:lastModifiedBy>Abdoul Aziz  ADEBI</cp:lastModifiedBy>
  <cp:revision>3</cp:revision>
  <dcterms:created xsi:type="dcterms:W3CDTF">2025-04-29T20:37:00Z</dcterms:created>
  <dcterms:modified xsi:type="dcterms:W3CDTF">2025-04-30T06:48:00Z</dcterms:modified>
</cp:coreProperties>
</file>